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AB" w:rsidRPr="00AB6FAB" w:rsidRDefault="00AB6FAB" w:rsidP="00AB6FAB">
      <w:pPr>
        <w:spacing w:after="0" w:line="240" w:lineRule="auto"/>
        <w:jc w:val="center"/>
        <w:rPr>
          <w:rFonts w:ascii="Times New Roman" w:hAnsi="Times New Roman"/>
          <w:color w:val="171717" w:themeColor="background2" w:themeShade="1A"/>
          <w:sz w:val="28"/>
          <w:szCs w:val="28"/>
        </w:rPr>
      </w:pPr>
      <w:r w:rsidRPr="00AB6FAB">
        <w:rPr>
          <w:rFonts w:ascii="Times New Roman" w:hAnsi="Times New Roman"/>
          <w:color w:val="171717" w:themeColor="background2" w:themeShade="1A"/>
          <w:sz w:val="28"/>
          <w:szCs w:val="28"/>
        </w:rPr>
        <w:t>Информация по учебной дисциплине</w:t>
      </w:r>
    </w:p>
    <w:p w:rsidR="00AB6FAB" w:rsidRPr="00AB6FAB" w:rsidRDefault="00AB6FAB" w:rsidP="00AB6FAB">
      <w:pPr>
        <w:spacing w:after="0" w:line="240" w:lineRule="auto"/>
        <w:jc w:val="center"/>
        <w:rPr>
          <w:rFonts w:ascii="Times New Roman" w:hAnsi="Times New Roman"/>
          <w:color w:val="171717" w:themeColor="background2" w:themeShade="1A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6768"/>
      </w:tblGrid>
      <w:tr w:rsidR="00AB6FAB" w:rsidRPr="00AB6FAB" w:rsidTr="003B121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B6FAB">
              <w:rPr>
                <w:rFonts w:ascii="Times New Roman" w:hAnsi="Times New Roman"/>
                <w:b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FAB" w:rsidRPr="00AB6FAB" w:rsidRDefault="00AB6FAB" w:rsidP="003B121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B6FAB">
              <w:rPr>
                <w:rFonts w:ascii="Times New Roman" w:hAnsi="Times New Roman"/>
                <w:b/>
                <w:sz w:val="28"/>
                <w:szCs w:val="28"/>
              </w:rPr>
              <w:t>Лингвострановедение</w:t>
            </w:r>
            <w:proofErr w:type="spellEnd"/>
            <w:r w:rsidRPr="00AB6FAB">
              <w:rPr>
                <w:rFonts w:ascii="Times New Roman" w:hAnsi="Times New Roman"/>
                <w:b/>
                <w:sz w:val="28"/>
                <w:szCs w:val="28"/>
              </w:rPr>
              <w:t xml:space="preserve"> второго иностранного языка</w:t>
            </w:r>
          </w:p>
          <w:p w:rsidR="00AB6FAB" w:rsidRPr="00AB6FAB" w:rsidRDefault="00022430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(модуль «Практикум речевого общения на втором иностранном языке»</w:t>
            </w:r>
            <w:proofErr w:type="gramEnd"/>
          </w:p>
        </w:tc>
      </w:tr>
      <w:tr w:rsidR="00AB6FAB" w:rsidRPr="00AB6FAB" w:rsidTr="003B121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6-05- 0231-01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ab/>
              <w:t>Современные иностранные языки (английский, немецкий)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AB6FAB" w:rsidRPr="00AB6FAB" w:rsidTr="003B121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3 курс</w:t>
            </w:r>
          </w:p>
        </w:tc>
      </w:tr>
      <w:tr w:rsidR="00AB6FAB" w:rsidRPr="00AB6FAB" w:rsidTr="003B121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6 семестр</w:t>
            </w:r>
          </w:p>
        </w:tc>
      </w:tr>
      <w:tr w:rsidR="00AB6FAB" w:rsidRPr="00AB6FAB" w:rsidTr="003B121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Количество часов (всего/аудиторных)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257B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 xml:space="preserve">Всего академических часов </w:t>
            </w:r>
            <w:r w:rsidR="00257BE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bookmarkStart w:id="0" w:name="_GoBack"/>
            <w:bookmarkEnd w:id="0"/>
            <w:r w:rsidRPr="00AB6FAB">
              <w:rPr>
                <w:rFonts w:ascii="Times New Roman" w:hAnsi="Times New Roman"/>
                <w:sz w:val="28"/>
                <w:szCs w:val="28"/>
              </w:rPr>
              <w:t xml:space="preserve">90, из них </w:t>
            </w:r>
            <w:r w:rsidR="00257BE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>34 аудиторных час</w:t>
            </w:r>
            <w:r w:rsidR="00257BE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AB6FAB" w:rsidRPr="00AB6FAB" w:rsidTr="003B121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Трудоёмкость в зачетных единицах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3 зачётные единицы</w:t>
            </w:r>
          </w:p>
        </w:tc>
      </w:tr>
      <w:tr w:rsidR="00AB6FAB" w:rsidRPr="00AB6FAB" w:rsidTr="003B121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6FAB">
              <w:rPr>
                <w:rFonts w:ascii="Times New Roman" w:hAnsi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Практика устной и письменной речи</w:t>
            </w:r>
          </w:p>
        </w:tc>
      </w:tr>
      <w:tr w:rsidR="00AB6FAB" w:rsidRPr="00AB6FAB" w:rsidTr="003B121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1. География Германии.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2. Страна и люди.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 xml:space="preserve">3. Основные линии немецкой истории. 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4. Германия и история ее культуры.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5. Система образования в ФРГ.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6. Немецкие праздники и обычаи.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 xml:space="preserve">7. Достопримечательности Германии. 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proofErr w:type="spellStart"/>
            <w:r w:rsidRPr="00AB6FAB">
              <w:rPr>
                <w:rFonts w:ascii="Times New Roman" w:hAnsi="Times New Roman"/>
                <w:sz w:val="28"/>
                <w:szCs w:val="28"/>
              </w:rPr>
              <w:t>Немецкоговорящие</w:t>
            </w:r>
            <w:proofErr w:type="spellEnd"/>
            <w:r w:rsidRPr="00AB6FAB">
              <w:rPr>
                <w:rFonts w:ascii="Times New Roman" w:hAnsi="Times New Roman"/>
                <w:sz w:val="28"/>
                <w:szCs w:val="28"/>
              </w:rPr>
              <w:t xml:space="preserve"> страны: Австрия. Швейцария.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9. Немецкие федеральные земли.</w:t>
            </w:r>
          </w:p>
        </w:tc>
      </w:tr>
      <w:tr w:rsidR="00AB6FAB" w:rsidRPr="00AB6FAB" w:rsidTr="003B121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B6FAB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 xml:space="preserve">  главные исторические реалии страны изучаемого языка;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 xml:space="preserve">  основы социально-политического строя и экономики страны изучаемого языка;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 xml:space="preserve">  культуру страны изучаемого языка и ее традиции;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 xml:space="preserve">  основные достопримечательности.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B6FAB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 xml:space="preserve">  анализировать исторические корни и закономерности современных явлений;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 xml:space="preserve">  комментировать политические и экономические особенности современности с исторической точки зрения;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 xml:space="preserve">  использовать в практике преподавания иностранных языков страноведческую тематику;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 xml:space="preserve"> рассматривать культурно-исторические, </w:t>
            </w:r>
            <w:r w:rsidRPr="00AB6FAB">
              <w:rPr>
                <w:rFonts w:ascii="Times New Roman" w:hAnsi="Times New Roman"/>
                <w:sz w:val="28"/>
                <w:szCs w:val="28"/>
              </w:rPr>
              <w:lastRenderedPageBreak/>
              <w:t>социально-политические и экономические реалии в типологическом аспекте.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B6FAB">
              <w:rPr>
                <w:rFonts w:ascii="Times New Roman" w:hAnsi="Times New Roman"/>
                <w:b/>
                <w:sz w:val="28"/>
                <w:szCs w:val="28"/>
              </w:rPr>
              <w:t>иметь навык</w:t>
            </w:r>
            <w:proofErr w:type="gramStart"/>
            <w:r w:rsidRPr="00AB6FAB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 xml:space="preserve"> реферирования, анализа, комментирования материалов по страноведческой тематике из различных информационных источников;</w:t>
            </w:r>
          </w:p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 xml:space="preserve">  подготовки презентаций, выступления с докладами и сообщениями.</w:t>
            </w:r>
          </w:p>
        </w:tc>
      </w:tr>
      <w:tr w:rsidR="00AB6FAB" w:rsidRPr="00AB6FAB" w:rsidTr="003B121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sz w:val="28"/>
                <w:szCs w:val="28"/>
              </w:rPr>
              <w:t xml:space="preserve"> </w:t>
            </w:r>
            <w:r w:rsidRPr="00AB6FAB">
              <w:rPr>
                <w:rFonts w:ascii="Times New Roman" w:hAnsi="Times New Roman"/>
                <w:sz w:val="28"/>
                <w:szCs w:val="28"/>
              </w:rPr>
              <w:t>Применять знания об истории языка, общественно-политическом развитии стра</w:t>
            </w:r>
            <w:proofErr w:type="gramStart"/>
            <w:r w:rsidRPr="00AB6FAB">
              <w:rPr>
                <w:rFonts w:ascii="Times New Roman" w:hAnsi="Times New Roman"/>
                <w:sz w:val="28"/>
                <w:szCs w:val="28"/>
              </w:rPr>
              <w:t>н(</w:t>
            </w:r>
            <w:proofErr w:type="gramEnd"/>
            <w:r w:rsidRPr="00AB6FAB">
              <w:rPr>
                <w:rFonts w:ascii="Times New Roman" w:hAnsi="Times New Roman"/>
                <w:sz w:val="28"/>
                <w:szCs w:val="28"/>
              </w:rPr>
              <w:t>ы) изучаемого языка и ее современных социально-культурных реалиях при решении профессиональных задач.</w:t>
            </w:r>
          </w:p>
        </w:tc>
      </w:tr>
      <w:tr w:rsidR="00AB6FAB" w:rsidRPr="00AB6FAB" w:rsidTr="003B121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FAB" w:rsidRPr="00AB6FAB" w:rsidRDefault="00AB6FAB" w:rsidP="003B12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B6FAB">
              <w:rPr>
                <w:rFonts w:ascii="Times New Roman" w:hAnsi="Times New Roman"/>
                <w:sz w:val="28"/>
                <w:szCs w:val="28"/>
              </w:rPr>
              <w:t>В 6 семестре – зачет</w:t>
            </w:r>
          </w:p>
        </w:tc>
      </w:tr>
    </w:tbl>
    <w:p w:rsidR="00AB6FAB" w:rsidRPr="00AB6FAB" w:rsidRDefault="00AB6FAB" w:rsidP="00AB6FAB">
      <w:pPr>
        <w:pStyle w:val="a3"/>
        <w:rPr>
          <w:rFonts w:ascii="Times New Roman" w:hAnsi="Times New Roman"/>
          <w:sz w:val="28"/>
          <w:szCs w:val="28"/>
        </w:rPr>
      </w:pPr>
    </w:p>
    <w:p w:rsidR="00AB6FAB" w:rsidRPr="00AB6FAB" w:rsidRDefault="00AB6FAB" w:rsidP="00AB6FAB">
      <w:pPr>
        <w:spacing w:after="0" w:line="240" w:lineRule="auto"/>
        <w:rPr>
          <w:rFonts w:ascii="Times New Roman" w:hAnsi="Times New Roman"/>
          <w:color w:val="171717" w:themeColor="background2" w:themeShade="1A"/>
          <w:sz w:val="28"/>
          <w:szCs w:val="28"/>
        </w:rPr>
      </w:pPr>
    </w:p>
    <w:p w:rsidR="005131AC" w:rsidRPr="00AB6FAB" w:rsidRDefault="005131AC" w:rsidP="00E031DA">
      <w:pPr>
        <w:rPr>
          <w:sz w:val="28"/>
          <w:szCs w:val="28"/>
        </w:rPr>
      </w:pPr>
    </w:p>
    <w:sectPr w:rsidR="005131AC" w:rsidRPr="00AB6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B3"/>
    <w:rsid w:val="00022430"/>
    <w:rsid w:val="00257BE5"/>
    <w:rsid w:val="005131AC"/>
    <w:rsid w:val="00643D03"/>
    <w:rsid w:val="006712B5"/>
    <w:rsid w:val="008D099B"/>
    <w:rsid w:val="00A92FB3"/>
    <w:rsid w:val="00AB6FAB"/>
    <w:rsid w:val="00AE601C"/>
    <w:rsid w:val="00E0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D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1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D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1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9</cp:revision>
  <dcterms:created xsi:type="dcterms:W3CDTF">2025-10-01T06:36:00Z</dcterms:created>
  <dcterms:modified xsi:type="dcterms:W3CDTF">2025-10-10T11:34:00Z</dcterms:modified>
</cp:coreProperties>
</file>